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80" w:rsidRDefault="00EC3A30">
      <w:pPr>
        <w:spacing w:line="360" w:lineRule="auto"/>
        <w:ind w:firstLineChars="200" w:firstLine="560"/>
        <w:jc w:val="center"/>
        <w:rPr>
          <w:rFonts w:ascii="Times New Roman" w:eastAsia="仿宋_GB2312" w:hAnsi="Times New Roman" w:cs="Times New Roman"/>
          <w:sz w:val="28"/>
          <w:szCs w:val="28"/>
        </w:rPr>
      </w:pPr>
      <w:bookmarkStart w:id="0" w:name="_Toc23712142"/>
      <w:bookmarkStart w:id="1" w:name="_Toc24026545"/>
      <w:bookmarkStart w:id="2" w:name="_GoBack"/>
      <w:bookmarkEnd w:id="0"/>
      <w:bookmarkEnd w:id="1"/>
      <w:bookmarkEnd w:id="2"/>
      <w:r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/>
          <w:sz w:val="28"/>
          <w:szCs w:val="28"/>
        </w:rPr>
        <w:t>3   2019</w:t>
      </w:r>
      <w:r>
        <w:rPr>
          <w:rFonts w:ascii="Times New Roman" w:eastAsia="仿宋_GB2312" w:hAnsi="Times New Roman" w:cs="Times New Roman"/>
          <w:sz w:val="28"/>
          <w:szCs w:val="28"/>
        </w:rPr>
        <w:t>年工业百强区竞争力指数及排名</w:t>
      </w:r>
    </w:p>
    <w:tbl>
      <w:tblPr>
        <w:tblW w:w="8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749"/>
        <w:gridCol w:w="2825"/>
        <w:gridCol w:w="2735"/>
      </w:tblGrid>
      <w:tr w:rsidR="00004980">
        <w:trPr>
          <w:trHeight w:val="210"/>
          <w:tblHeader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noWrap/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3" w:name="table07"/>
            <w:bookmarkEnd w:id="3"/>
            <w:r>
              <w:rPr>
                <w:rFonts w:ascii="仿宋_GB2312" w:eastAsia="仿宋_GB2312" w:hAnsi="宋体" w:cs="宋体"/>
                <w:kern w:val="0"/>
                <w:sz w:val="24"/>
              </w:rPr>
              <w:t>排名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地区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地级市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深圳市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龙岗区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深圳市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南山区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黄埔区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佛山市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顺德区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佛山市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南海区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深圳市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宝安区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青岛市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黄岛区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常州市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武进区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无锡市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新吴区</w:t>
            </w:r>
            <w:proofErr w:type="gramEnd"/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南京市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江宁区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常州市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新北区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佛山市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三水区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深圳市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龙华区</w:t>
            </w:r>
            <w:proofErr w:type="gramEnd"/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宁波市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北仑区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萧山区</w:t>
            </w:r>
            <w:proofErr w:type="gramEnd"/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吴江区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滨江区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四川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成都市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龙泉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驿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佛山市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高明区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湖南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长沙市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雨花区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番禺区</w:t>
            </w:r>
            <w:proofErr w:type="gramEnd"/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天河区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徐州市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铜山区</w:t>
            </w:r>
            <w:proofErr w:type="gramEnd"/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绍兴市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柯桥区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青岛市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即墨区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南通市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通州区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珠海市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香洲区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扬州市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江都区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宁波市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镇海区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南沙区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宁波市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鄞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州区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青岛市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城阳区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无锡市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锡山区</w:t>
            </w:r>
            <w:proofErr w:type="gramEnd"/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深圳市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福田区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35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无锡市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惠山区</w:t>
            </w:r>
            <w:proofErr w:type="gramEnd"/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虎丘区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佛山市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禅城区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济南市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章丘区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吴中区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余杭区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南京市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栖霞区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花都区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南京市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溧水区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湖北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武汉市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汉阳区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无锡市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滨湖区</w:t>
            </w:r>
            <w:proofErr w:type="gramEnd"/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湖南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长沙市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岳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麓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常州市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金坛区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48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南京市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浦口区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广西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南宁市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西乡塘区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泰州市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高港区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淄博市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临淄区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江西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南昌市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青山湖区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绍兴市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上虞区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湖北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武汉市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东西湖区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四川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成都市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双流区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湖北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武汉市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江夏区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内蒙古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包头市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昆都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仑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珠海市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金湾区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内蒙古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包头市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青山区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威海市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文登区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湖南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常德市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武陵区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陕西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榆林市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榆阳区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龙岩市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新罗区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白云区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内蒙古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鄂尔多斯市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东胜区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扬州市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邗江区</w:t>
            </w:r>
            <w:proofErr w:type="gramEnd"/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长乐区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陕西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西安市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长安区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泰州市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姜堰区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日照市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岚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山区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71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南京市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六合区</w:t>
            </w:r>
            <w:proofErr w:type="gramEnd"/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辽宁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沈阳市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铁西区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安徽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芜湖市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弋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江区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四川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成都市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新都区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河北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唐山市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曹妃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甸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海珠区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深圳市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坪山区</w:t>
            </w:r>
            <w:proofErr w:type="gramEnd"/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湖南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长沙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望城区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淄博市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淄川区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厦门市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湖里区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南京市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高淳区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相城区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河北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石家庄市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藁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城区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上城区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青岛市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崂山区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泉州市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泉港区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广西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柳州市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柳南区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88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东营市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垦利区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莆田市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涵江区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淄博市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张店区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四川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宜宾市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翠屏区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厦门市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集美区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宁波市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海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曙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陕西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西安市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未央区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泰州市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海陵区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济南市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历城区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97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四川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绵阳市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涪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城区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嘉兴市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南湖区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江门市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蓬江区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贵州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贵阳市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EC3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花溪区</w:t>
            </w:r>
          </w:p>
        </w:tc>
      </w:tr>
    </w:tbl>
    <w:p w:rsidR="00004980" w:rsidRDefault="00004980">
      <w:pPr>
        <w:pStyle w:val="Default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00498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30" w:rsidRDefault="00EC3A30">
      <w:r>
        <w:separator/>
      </w:r>
    </w:p>
  </w:endnote>
  <w:endnote w:type="continuationSeparator" w:id="0">
    <w:p w:rsidR="00EC3A30" w:rsidRDefault="00EC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80" w:rsidRDefault="00004980">
    <w:pPr>
      <w:pStyle w:val="a4"/>
      <w:jc w:val="center"/>
    </w:pPr>
  </w:p>
  <w:p w:rsidR="00004980" w:rsidRDefault="000049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80" w:rsidRDefault="0000498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30" w:rsidRDefault="00EC3A30">
      <w:r>
        <w:separator/>
      </w:r>
    </w:p>
  </w:footnote>
  <w:footnote w:type="continuationSeparator" w:id="0">
    <w:p w:rsidR="00EC3A30" w:rsidRDefault="00EC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80" w:rsidRDefault="0000498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80" w:rsidRDefault="000049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82F10"/>
    <w:rsid w:val="00004980"/>
    <w:rsid w:val="00011EA5"/>
    <w:rsid w:val="00061E8D"/>
    <w:rsid w:val="00063629"/>
    <w:rsid w:val="00115E1F"/>
    <w:rsid w:val="00161513"/>
    <w:rsid w:val="001876D4"/>
    <w:rsid w:val="00187D22"/>
    <w:rsid w:val="001C2DB6"/>
    <w:rsid w:val="002048A0"/>
    <w:rsid w:val="00206647"/>
    <w:rsid w:val="00222629"/>
    <w:rsid w:val="0025259F"/>
    <w:rsid w:val="00261135"/>
    <w:rsid w:val="002625B4"/>
    <w:rsid w:val="002D034A"/>
    <w:rsid w:val="00310A4C"/>
    <w:rsid w:val="0032377A"/>
    <w:rsid w:val="00332597"/>
    <w:rsid w:val="00346182"/>
    <w:rsid w:val="00396DC8"/>
    <w:rsid w:val="003C6DA4"/>
    <w:rsid w:val="003D1611"/>
    <w:rsid w:val="00403350"/>
    <w:rsid w:val="00407E33"/>
    <w:rsid w:val="00533531"/>
    <w:rsid w:val="00561FF4"/>
    <w:rsid w:val="0058170E"/>
    <w:rsid w:val="005B748E"/>
    <w:rsid w:val="00626712"/>
    <w:rsid w:val="006C41AB"/>
    <w:rsid w:val="00703EF9"/>
    <w:rsid w:val="00766057"/>
    <w:rsid w:val="007744CB"/>
    <w:rsid w:val="00786A67"/>
    <w:rsid w:val="007B0073"/>
    <w:rsid w:val="0081482B"/>
    <w:rsid w:val="00830E98"/>
    <w:rsid w:val="008465B2"/>
    <w:rsid w:val="00854A02"/>
    <w:rsid w:val="00860FF1"/>
    <w:rsid w:val="00870467"/>
    <w:rsid w:val="00881DDA"/>
    <w:rsid w:val="00885D0F"/>
    <w:rsid w:val="008B2B0E"/>
    <w:rsid w:val="00924999"/>
    <w:rsid w:val="00933D69"/>
    <w:rsid w:val="009422B8"/>
    <w:rsid w:val="009B0858"/>
    <w:rsid w:val="009B4B62"/>
    <w:rsid w:val="009E28E1"/>
    <w:rsid w:val="00A52BBC"/>
    <w:rsid w:val="00B00C94"/>
    <w:rsid w:val="00B179EC"/>
    <w:rsid w:val="00B22205"/>
    <w:rsid w:val="00B53874"/>
    <w:rsid w:val="00C009BF"/>
    <w:rsid w:val="00C53BC7"/>
    <w:rsid w:val="00C57526"/>
    <w:rsid w:val="00C73F5A"/>
    <w:rsid w:val="00CA778D"/>
    <w:rsid w:val="00CD2936"/>
    <w:rsid w:val="00D72630"/>
    <w:rsid w:val="00EC3A30"/>
    <w:rsid w:val="00F8606C"/>
    <w:rsid w:val="05BC4F79"/>
    <w:rsid w:val="05E82F10"/>
    <w:rsid w:val="063338D8"/>
    <w:rsid w:val="06362E23"/>
    <w:rsid w:val="0CE721E9"/>
    <w:rsid w:val="1D540F89"/>
    <w:rsid w:val="22B33BA4"/>
    <w:rsid w:val="28C52F45"/>
    <w:rsid w:val="2E033E59"/>
    <w:rsid w:val="2E0A11DE"/>
    <w:rsid w:val="2F056488"/>
    <w:rsid w:val="351F7302"/>
    <w:rsid w:val="36DE53EB"/>
    <w:rsid w:val="433F2502"/>
    <w:rsid w:val="435E1F18"/>
    <w:rsid w:val="4D1B42C1"/>
    <w:rsid w:val="520A1FEA"/>
    <w:rsid w:val="52FE6D46"/>
    <w:rsid w:val="6C3A31BC"/>
    <w:rsid w:val="706B67A1"/>
    <w:rsid w:val="71D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footer" w:uiPriority="99" w:qFormat="1"/>
    <w:lsdException w:name="caption" w:uiPriority="35" w:unhideWhenUsed="1" w:qFormat="1"/>
    <w:lsdException w:name="footnote reference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"/>
    <w:uiPriority w:val="99"/>
    <w:unhideWhenUsed/>
    <w:qFormat/>
    <w:pPr>
      <w:snapToGrid w:val="0"/>
      <w:jc w:val="left"/>
    </w:pPr>
    <w:rPr>
      <w:sz w:val="18"/>
      <w:szCs w:val="2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1-1">
    <w:name w:val="Medium Shading 1 Accent 1"/>
    <w:basedOn w:val="a1"/>
    <w:uiPriority w:val="63"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">
    <w:name w:val="脚注文本 Char"/>
    <w:basedOn w:val="a0"/>
    <w:link w:val="a6"/>
    <w:uiPriority w:val="99"/>
    <w:qFormat/>
    <w:rPr>
      <w:kern w:val="2"/>
      <w:sz w:val="18"/>
      <w:szCs w:val="22"/>
    </w:rPr>
  </w:style>
  <w:style w:type="paragraph" w:styleId="a9">
    <w:name w:val="Balloon Text"/>
    <w:basedOn w:val="a"/>
    <w:link w:val="Char0"/>
    <w:rsid w:val="00206647"/>
    <w:rPr>
      <w:sz w:val="18"/>
      <w:szCs w:val="18"/>
    </w:rPr>
  </w:style>
  <w:style w:type="character" w:customStyle="1" w:styleId="Char0">
    <w:name w:val="批注框文本 Char"/>
    <w:basedOn w:val="a0"/>
    <w:link w:val="a9"/>
    <w:rsid w:val="002066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footer" w:uiPriority="99" w:qFormat="1"/>
    <w:lsdException w:name="caption" w:uiPriority="35" w:unhideWhenUsed="1" w:qFormat="1"/>
    <w:lsdException w:name="footnote reference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"/>
    <w:uiPriority w:val="99"/>
    <w:unhideWhenUsed/>
    <w:qFormat/>
    <w:pPr>
      <w:snapToGrid w:val="0"/>
      <w:jc w:val="left"/>
    </w:pPr>
    <w:rPr>
      <w:sz w:val="18"/>
      <w:szCs w:val="2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1-1">
    <w:name w:val="Medium Shading 1 Accent 1"/>
    <w:basedOn w:val="a1"/>
    <w:uiPriority w:val="63"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">
    <w:name w:val="脚注文本 Char"/>
    <w:basedOn w:val="a0"/>
    <w:link w:val="a6"/>
    <w:uiPriority w:val="99"/>
    <w:qFormat/>
    <w:rPr>
      <w:kern w:val="2"/>
      <w:sz w:val="18"/>
      <w:szCs w:val="22"/>
    </w:rPr>
  </w:style>
  <w:style w:type="paragraph" w:styleId="a9">
    <w:name w:val="Balloon Text"/>
    <w:basedOn w:val="a"/>
    <w:link w:val="Char0"/>
    <w:rsid w:val="00206647"/>
    <w:rPr>
      <w:sz w:val="18"/>
      <w:szCs w:val="18"/>
    </w:rPr>
  </w:style>
  <w:style w:type="character" w:customStyle="1" w:styleId="Char0">
    <w:name w:val="批注框文本 Char"/>
    <w:basedOn w:val="a0"/>
    <w:link w:val="a9"/>
    <w:rsid w:val="002066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宋一丹</dc:creator>
  <cp:lastModifiedBy>lenovo</cp:lastModifiedBy>
  <cp:revision>2</cp:revision>
  <dcterms:created xsi:type="dcterms:W3CDTF">2019-11-13T09:20:00Z</dcterms:created>
  <dcterms:modified xsi:type="dcterms:W3CDTF">2019-11-13T09:20:00Z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